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286" w:rsidRPr="004D7286" w:rsidRDefault="004D7286" w:rsidP="004D7286">
      <w:pPr>
        <w:jc w:val="center"/>
        <w:rPr>
          <w:rFonts w:ascii="Times New Roman" w:hAnsi="Times New Roman" w:cs="Times New Roman"/>
          <w:b/>
          <w:sz w:val="28"/>
          <w:szCs w:val="28"/>
        </w:rPr>
      </w:pPr>
      <w:r w:rsidRPr="004D7286">
        <w:rPr>
          <w:rFonts w:ascii="Times New Roman" w:hAnsi="Times New Roman" w:cs="Times New Roman"/>
          <w:b/>
          <w:sz w:val="28"/>
          <w:szCs w:val="28"/>
        </w:rPr>
        <w:t>Сроки, места и порядок подачи и рассмотрения апелляций</w:t>
      </w:r>
    </w:p>
    <w:p w:rsidR="004D7286" w:rsidRDefault="004D7286" w:rsidP="004D7286">
      <w:pPr>
        <w:rPr>
          <w:rFonts w:ascii="Times New Roman" w:hAnsi="Times New Roman" w:cs="Times New Roman"/>
          <w:sz w:val="28"/>
          <w:szCs w:val="28"/>
        </w:rPr>
      </w:pPr>
      <w:r w:rsidRPr="004D7286">
        <w:rPr>
          <w:rFonts w:ascii="Times New Roman" w:hAnsi="Times New Roman" w:cs="Times New Roman"/>
          <w:sz w:val="28"/>
          <w:szCs w:val="28"/>
        </w:rPr>
        <w:t xml:space="preserve"> Для обеспечения права на объективное оценивание участникам ЕГЭ предоставляется право подать в письменной форме апелляцию: </w:t>
      </w:r>
    </w:p>
    <w:p w:rsidR="004D7286" w:rsidRPr="004D7286" w:rsidRDefault="004D7286" w:rsidP="004D7286">
      <w:pPr>
        <w:pStyle w:val="a3"/>
        <w:numPr>
          <w:ilvl w:val="0"/>
          <w:numId w:val="1"/>
        </w:numPr>
        <w:rPr>
          <w:rFonts w:ascii="Times New Roman" w:hAnsi="Times New Roman" w:cs="Times New Roman"/>
          <w:sz w:val="28"/>
          <w:szCs w:val="28"/>
        </w:rPr>
      </w:pPr>
      <w:r w:rsidRPr="004D7286">
        <w:rPr>
          <w:rFonts w:ascii="Times New Roman" w:hAnsi="Times New Roman" w:cs="Times New Roman"/>
          <w:sz w:val="28"/>
          <w:szCs w:val="28"/>
        </w:rPr>
        <w:t xml:space="preserve">о нарушении установленного порядка проведения ЕГЭ по общеобразовательному предмету; </w:t>
      </w:r>
    </w:p>
    <w:p w:rsidR="004D7286" w:rsidRPr="004D7286" w:rsidRDefault="004D7286" w:rsidP="004D7286">
      <w:pPr>
        <w:pStyle w:val="a3"/>
        <w:numPr>
          <w:ilvl w:val="0"/>
          <w:numId w:val="1"/>
        </w:numPr>
        <w:rPr>
          <w:rFonts w:ascii="Times New Roman" w:hAnsi="Times New Roman" w:cs="Times New Roman"/>
          <w:sz w:val="28"/>
          <w:szCs w:val="28"/>
        </w:rPr>
      </w:pPr>
      <w:r w:rsidRPr="004D7286">
        <w:rPr>
          <w:rFonts w:ascii="Times New Roman" w:hAnsi="Times New Roman" w:cs="Times New Roman"/>
          <w:sz w:val="28"/>
          <w:szCs w:val="28"/>
        </w:rPr>
        <w:t>о несогласии с выставленными баллами.</w:t>
      </w:r>
    </w:p>
    <w:p w:rsidR="004D7286" w:rsidRDefault="004D7286" w:rsidP="004D7286">
      <w:pPr>
        <w:rPr>
          <w:rFonts w:ascii="Times New Roman" w:hAnsi="Times New Roman" w:cs="Times New Roman"/>
          <w:sz w:val="28"/>
          <w:szCs w:val="28"/>
        </w:rPr>
      </w:pPr>
      <w:r w:rsidRPr="004D7286">
        <w:rPr>
          <w:rFonts w:ascii="Times New Roman" w:hAnsi="Times New Roman" w:cs="Times New Roman"/>
          <w:sz w:val="28"/>
          <w:szCs w:val="28"/>
        </w:rPr>
        <w:t xml:space="preserve"> Не принимаются апелляции:</w:t>
      </w:r>
    </w:p>
    <w:p w:rsidR="004D7286" w:rsidRPr="004D7286" w:rsidRDefault="004D7286" w:rsidP="004D7286">
      <w:pPr>
        <w:pStyle w:val="a3"/>
        <w:numPr>
          <w:ilvl w:val="0"/>
          <w:numId w:val="2"/>
        </w:numPr>
        <w:rPr>
          <w:rFonts w:ascii="Times New Roman" w:hAnsi="Times New Roman" w:cs="Times New Roman"/>
          <w:sz w:val="28"/>
          <w:szCs w:val="28"/>
        </w:rPr>
      </w:pPr>
      <w:r w:rsidRPr="004D7286">
        <w:rPr>
          <w:rFonts w:ascii="Times New Roman" w:hAnsi="Times New Roman" w:cs="Times New Roman"/>
          <w:sz w:val="28"/>
          <w:szCs w:val="28"/>
        </w:rPr>
        <w:t>по вопросам содержания и структуры КИМ по общеобразовательным предметам</w:t>
      </w:r>
      <w:r>
        <w:rPr>
          <w:rFonts w:ascii="Times New Roman" w:hAnsi="Times New Roman" w:cs="Times New Roman"/>
          <w:sz w:val="28"/>
          <w:szCs w:val="28"/>
        </w:rPr>
        <w:t>;</w:t>
      </w:r>
    </w:p>
    <w:p w:rsidR="004D7286" w:rsidRPr="004D7286" w:rsidRDefault="004D7286" w:rsidP="004D7286">
      <w:pPr>
        <w:pStyle w:val="a3"/>
        <w:numPr>
          <w:ilvl w:val="0"/>
          <w:numId w:val="2"/>
        </w:numPr>
        <w:rPr>
          <w:rFonts w:ascii="Times New Roman" w:hAnsi="Times New Roman" w:cs="Times New Roman"/>
          <w:sz w:val="28"/>
          <w:szCs w:val="28"/>
        </w:rPr>
      </w:pPr>
      <w:r w:rsidRPr="004D7286">
        <w:rPr>
          <w:rFonts w:ascii="Times New Roman" w:hAnsi="Times New Roman" w:cs="Times New Roman"/>
          <w:sz w:val="28"/>
          <w:szCs w:val="28"/>
        </w:rPr>
        <w:t xml:space="preserve">по вопросам, связанным с нарушением участником ЕГЭ установленных требований к выполнению экзаменационной работы. </w:t>
      </w:r>
    </w:p>
    <w:p w:rsidR="004D7286" w:rsidRDefault="004D7286" w:rsidP="004D7286">
      <w:pPr>
        <w:rPr>
          <w:rFonts w:ascii="Times New Roman" w:hAnsi="Times New Roman" w:cs="Times New Roman"/>
          <w:sz w:val="28"/>
          <w:szCs w:val="28"/>
        </w:rPr>
      </w:pPr>
      <w:r w:rsidRPr="004D7286">
        <w:rPr>
          <w:rFonts w:ascii="Times New Roman" w:hAnsi="Times New Roman" w:cs="Times New Roman"/>
          <w:sz w:val="28"/>
          <w:szCs w:val="28"/>
        </w:rPr>
        <w:t xml:space="preserve">Порядок, сроки и место приема апелляций доводятся до сведения участников ЕГЭ, их родителей (законных представителей), руководителей образовательных учреждений не позднее, чем за 2 недели до начала проведения ЕГЭ. Для рассмотрения апелляций в каждом регионе создаются конфликтные комиссии. Они обеспечивают объективность оценивания экзаменационных работ и разрешение спорных вопросов, возникающих при проведении государственной итоговой аттестации. Апелляции тех участников, которые сдают ЕГЭ за пределами территории Российской Федерации, рассматривает федеральная конфликтная комиссия. </w:t>
      </w:r>
    </w:p>
    <w:p w:rsidR="004D7286" w:rsidRDefault="004D7286" w:rsidP="004D7286">
      <w:pPr>
        <w:jc w:val="center"/>
        <w:rPr>
          <w:rFonts w:ascii="Times New Roman" w:hAnsi="Times New Roman" w:cs="Times New Roman"/>
          <w:sz w:val="28"/>
          <w:szCs w:val="28"/>
        </w:rPr>
      </w:pPr>
      <w:r w:rsidRPr="004D7286">
        <w:rPr>
          <w:rFonts w:ascii="Times New Roman" w:hAnsi="Times New Roman" w:cs="Times New Roman"/>
          <w:sz w:val="28"/>
          <w:szCs w:val="28"/>
        </w:rPr>
        <w:t xml:space="preserve">При рассмотрении апелляции может присутствовать участник ЕГЭ и (или) его родители (законные представители), а также общественные наблюдатели. </w:t>
      </w:r>
      <w:r w:rsidRPr="004D7286">
        <w:rPr>
          <w:rFonts w:ascii="Times New Roman" w:hAnsi="Times New Roman" w:cs="Times New Roman"/>
          <w:b/>
          <w:sz w:val="28"/>
          <w:szCs w:val="28"/>
        </w:rPr>
        <w:t>Правила подачи апелляции о нарушении установленного порядка проведения ЕГЭ</w:t>
      </w:r>
    </w:p>
    <w:p w:rsidR="00CE77D1" w:rsidRDefault="004D7286" w:rsidP="004D7286">
      <w:pPr>
        <w:rPr>
          <w:rFonts w:ascii="Times New Roman" w:hAnsi="Times New Roman" w:cs="Times New Roman"/>
          <w:sz w:val="28"/>
          <w:szCs w:val="28"/>
        </w:rPr>
      </w:pPr>
      <w:r w:rsidRPr="004D7286">
        <w:rPr>
          <w:rFonts w:ascii="Times New Roman" w:hAnsi="Times New Roman" w:cs="Times New Roman"/>
          <w:sz w:val="28"/>
          <w:szCs w:val="28"/>
        </w:rPr>
        <w:t>Апелляция о нарушении установленного порядка проведения ЕГЭ подается участником ЕГЭ в день экзамена, не покидая ППЭ.</w:t>
      </w:r>
    </w:p>
    <w:p w:rsidR="00CE77D1" w:rsidRDefault="004D7286" w:rsidP="004D7286">
      <w:pPr>
        <w:rPr>
          <w:rFonts w:ascii="Times New Roman" w:hAnsi="Times New Roman" w:cs="Times New Roman"/>
          <w:sz w:val="28"/>
          <w:szCs w:val="28"/>
        </w:rPr>
      </w:pPr>
      <w:r w:rsidRPr="004D7286">
        <w:rPr>
          <w:rFonts w:ascii="Times New Roman" w:hAnsi="Times New Roman" w:cs="Times New Roman"/>
          <w:sz w:val="28"/>
          <w:szCs w:val="28"/>
        </w:rPr>
        <w:t xml:space="preserve"> Действия участника ЕГЭ: </w:t>
      </w:r>
    </w:p>
    <w:p w:rsidR="00CE77D1" w:rsidRPr="00CE77D1" w:rsidRDefault="004D7286" w:rsidP="00CE77D1">
      <w:pPr>
        <w:pStyle w:val="a3"/>
        <w:numPr>
          <w:ilvl w:val="0"/>
          <w:numId w:val="5"/>
        </w:numPr>
        <w:rPr>
          <w:rFonts w:ascii="Times New Roman" w:hAnsi="Times New Roman" w:cs="Times New Roman"/>
          <w:sz w:val="28"/>
          <w:szCs w:val="28"/>
        </w:rPr>
      </w:pPr>
      <w:r w:rsidRPr="00CE77D1">
        <w:rPr>
          <w:rFonts w:ascii="Times New Roman" w:hAnsi="Times New Roman" w:cs="Times New Roman"/>
          <w:sz w:val="28"/>
          <w:szCs w:val="28"/>
        </w:rPr>
        <w:t>получить от организатора в аудитории форму 2-ППЭ (2 экземпляра), по которой составляется апелляция;</w:t>
      </w:r>
    </w:p>
    <w:p w:rsidR="00CE77D1" w:rsidRPr="00CE77D1" w:rsidRDefault="004D7286" w:rsidP="00CE77D1">
      <w:pPr>
        <w:pStyle w:val="a3"/>
        <w:numPr>
          <w:ilvl w:val="0"/>
          <w:numId w:val="5"/>
        </w:numPr>
        <w:rPr>
          <w:rFonts w:ascii="Times New Roman" w:hAnsi="Times New Roman" w:cs="Times New Roman"/>
          <w:sz w:val="28"/>
          <w:szCs w:val="28"/>
        </w:rPr>
      </w:pPr>
      <w:r w:rsidRPr="00CE77D1">
        <w:rPr>
          <w:rFonts w:ascii="Times New Roman" w:hAnsi="Times New Roman" w:cs="Times New Roman"/>
          <w:sz w:val="28"/>
          <w:szCs w:val="28"/>
        </w:rPr>
        <w:t xml:space="preserve">составить апелляцию в 2-х экземплярах; </w:t>
      </w:r>
    </w:p>
    <w:p w:rsidR="00CE77D1" w:rsidRPr="00CE77D1" w:rsidRDefault="004D7286" w:rsidP="00CE77D1">
      <w:pPr>
        <w:pStyle w:val="a3"/>
        <w:numPr>
          <w:ilvl w:val="0"/>
          <w:numId w:val="5"/>
        </w:numPr>
        <w:rPr>
          <w:rFonts w:ascii="Times New Roman" w:hAnsi="Times New Roman" w:cs="Times New Roman"/>
          <w:sz w:val="28"/>
          <w:szCs w:val="28"/>
        </w:rPr>
      </w:pPr>
      <w:r w:rsidRPr="00CE77D1">
        <w:rPr>
          <w:rFonts w:ascii="Times New Roman" w:hAnsi="Times New Roman" w:cs="Times New Roman"/>
          <w:sz w:val="28"/>
          <w:szCs w:val="28"/>
        </w:rPr>
        <w:t xml:space="preserve">передать оба экземпляра уполномоченному представителю ГЭК, который обязан принять и удостоверить их своей подписью, один экземпляр отдать участнику ЕГЭ, другой передать в конфликтную комиссию; </w:t>
      </w:r>
    </w:p>
    <w:p w:rsidR="00CE77D1" w:rsidRPr="00CE77D1" w:rsidRDefault="004D7286" w:rsidP="00CE77D1">
      <w:pPr>
        <w:pStyle w:val="a3"/>
        <w:numPr>
          <w:ilvl w:val="0"/>
          <w:numId w:val="5"/>
        </w:numPr>
        <w:rPr>
          <w:rFonts w:ascii="Times New Roman" w:hAnsi="Times New Roman" w:cs="Times New Roman"/>
          <w:sz w:val="28"/>
          <w:szCs w:val="28"/>
        </w:rPr>
      </w:pPr>
      <w:r w:rsidRPr="00CE77D1">
        <w:rPr>
          <w:rFonts w:ascii="Times New Roman" w:hAnsi="Times New Roman" w:cs="Times New Roman"/>
          <w:sz w:val="28"/>
          <w:szCs w:val="28"/>
        </w:rPr>
        <w:lastRenderedPageBreak/>
        <w:t xml:space="preserve">получить информацию о времени и месте рассмотрения апелляции конфликтной комиссией. </w:t>
      </w:r>
    </w:p>
    <w:p w:rsidR="00CE77D1" w:rsidRDefault="004D7286" w:rsidP="004D7286">
      <w:pPr>
        <w:rPr>
          <w:rFonts w:ascii="Times New Roman" w:hAnsi="Times New Roman" w:cs="Times New Roman"/>
          <w:sz w:val="28"/>
          <w:szCs w:val="28"/>
        </w:rPr>
      </w:pPr>
      <w:r w:rsidRPr="004D7286">
        <w:rPr>
          <w:rFonts w:ascii="Times New Roman" w:hAnsi="Times New Roman" w:cs="Times New Roman"/>
          <w:sz w:val="28"/>
          <w:szCs w:val="28"/>
        </w:rPr>
        <w:t xml:space="preserve">Для проверки изложенных в апелляции сведений о нарушении установленного порядка проведения </w:t>
      </w:r>
      <w:proofErr w:type="gramStart"/>
      <w:r w:rsidRPr="004D7286">
        <w:rPr>
          <w:rFonts w:ascii="Times New Roman" w:hAnsi="Times New Roman" w:cs="Times New Roman"/>
          <w:sz w:val="28"/>
          <w:szCs w:val="28"/>
        </w:rPr>
        <w:t>ЕГЭ</w:t>
      </w:r>
      <w:proofErr w:type="gramEnd"/>
      <w:r w:rsidR="00CE77D1">
        <w:rPr>
          <w:rFonts w:ascii="Times New Roman" w:hAnsi="Times New Roman" w:cs="Times New Roman"/>
          <w:sz w:val="28"/>
          <w:szCs w:val="28"/>
        </w:rPr>
        <w:t xml:space="preserve"> </w:t>
      </w:r>
      <w:r w:rsidRPr="004D7286">
        <w:rPr>
          <w:rFonts w:ascii="Times New Roman" w:hAnsi="Times New Roman" w:cs="Times New Roman"/>
          <w:sz w:val="28"/>
          <w:szCs w:val="28"/>
        </w:rPr>
        <w:t xml:space="preserve"> уполномоченным представителем ГЭК создается комиссия и организуется проведение проверки. В состав комиссии могут включаться руководитель ППЭ, организаторы, общественные наблюдатели, медицинские работники и представители правоохранительных органов. Результаты проверки оформляются в форме заключения комиссии.</w:t>
      </w:r>
    </w:p>
    <w:p w:rsidR="00CE77D1" w:rsidRDefault="004D7286" w:rsidP="004D7286">
      <w:pPr>
        <w:rPr>
          <w:rFonts w:ascii="Times New Roman" w:hAnsi="Times New Roman" w:cs="Times New Roman"/>
          <w:sz w:val="28"/>
          <w:szCs w:val="28"/>
        </w:rPr>
      </w:pPr>
      <w:r w:rsidRPr="004D7286">
        <w:rPr>
          <w:rFonts w:ascii="Times New Roman" w:hAnsi="Times New Roman" w:cs="Times New Roman"/>
          <w:sz w:val="28"/>
          <w:szCs w:val="28"/>
        </w:rPr>
        <w:t xml:space="preserve"> Апелляция и заключение комиссии о результатах проверки в тот же день передаются уполномоченным представителем ГЭК в конфликтную комиссию.</w:t>
      </w:r>
    </w:p>
    <w:p w:rsidR="004D7286" w:rsidRDefault="004D7286" w:rsidP="004D7286">
      <w:pPr>
        <w:rPr>
          <w:rFonts w:ascii="Times New Roman" w:hAnsi="Times New Roman" w:cs="Times New Roman"/>
          <w:sz w:val="28"/>
          <w:szCs w:val="28"/>
        </w:rPr>
      </w:pPr>
      <w:r w:rsidRPr="004D7286">
        <w:rPr>
          <w:rFonts w:ascii="Times New Roman" w:hAnsi="Times New Roman" w:cs="Times New Roman"/>
          <w:sz w:val="28"/>
          <w:szCs w:val="28"/>
        </w:rPr>
        <w:t xml:space="preserve"> Конфликтная комиссия рассматривает апелляцию о нарушении установленного порядка проведения ЕГЭ не более 2-х рабочих дней и выносит одно из решений: отклонение апелляции; удовлетворение апелляции. В случае удовлетворения апелляции результат ЕГЭ участника аннулируется, и участнику предоставляется возможность сдать ЕГЭ по данному предмету в другой день, предусмотренный единым расписанием. </w:t>
      </w:r>
      <w:r w:rsidRPr="004D7286">
        <w:rPr>
          <w:rFonts w:ascii="Times New Roman" w:hAnsi="Times New Roman" w:cs="Times New Roman"/>
          <w:b/>
          <w:sz w:val="28"/>
          <w:szCs w:val="28"/>
        </w:rPr>
        <w:t>Правила подачи апелляции о несогласии с результатами ЕГЭ</w:t>
      </w:r>
    </w:p>
    <w:p w:rsidR="004D7286" w:rsidRDefault="004D7286" w:rsidP="004D7286">
      <w:pPr>
        <w:rPr>
          <w:rFonts w:ascii="Times New Roman" w:hAnsi="Times New Roman" w:cs="Times New Roman"/>
          <w:sz w:val="28"/>
          <w:szCs w:val="28"/>
        </w:rPr>
      </w:pPr>
      <w:r w:rsidRPr="004D7286">
        <w:rPr>
          <w:rFonts w:ascii="Times New Roman" w:hAnsi="Times New Roman" w:cs="Times New Roman"/>
          <w:sz w:val="28"/>
          <w:szCs w:val="28"/>
        </w:rPr>
        <w:t xml:space="preserve"> Апелляция о несогласии с результатами ЕГЭ подается в течение 2-х рабочих дней после официального объявления индивидуальных результатов экзамена и ознакомления с ними участника ЕГЭ. </w:t>
      </w:r>
    </w:p>
    <w:p w:rsidR="004D7286" w:rsidRDefault="004D7286" w:rsidP="004D7286">
      <w:pPr>
        <w:rPr>
          <w:rFonts w:ascii="Times New Roman" w:hAnsi="Times New Roman" w:cs="Times New Roman"/>
          <w:sz w:val="28"/>
          <w:szCs w:val="28"/>
        </w:rPr>
      </w:pPr>
      <w:r w:rsidRPr="004D7286">
        <w:rPr>
          <w:rFonts w:ascii="Times New Roman" w:hAnsi="Times New Roman" w:cs="Times New Roman"/>
          <w:sz w:val="28"/>
          <w:szCs w:val="28"/>
        </w:rPr>
        <w:t xml:space="preserve">Выпускники текущего года могут подать апелляцию о несогласии с выставленными баллами в образовательное учреждение, в котором они были допущены в установленном порядке к государственной (итоговой) аттестации, иные участники ЕГЭ — в ППЭ. </w:t>
      </w:r>
    </w:p>
    <w:p w:rsidR="004D7286" w:rsidRDefault="004D7286" w:rsidP="004D7286">
      <w:pPr>
        <w:rPr>
          <w:rFonts w:ascii="Times New Roman" w:hAnsi="Times New Roman" w:cs="Times New Roman"/>
          <w:sz w:val="28"/>
          <w:szCs w:val="28"/>
        </w:rPr>
      </w:pPr>
      <w:r w:rsidRPr="004D7286">
        <w:rPr>
          <w:rFonts w:ascii="Times New Roman" w:hAnsi="Times New Roman" w:cs="Times New Roman"/>
          <w:sz w:val="28"/>
          <w:szCs w:val="28"/>
        </w:rPr>
        <w:t xml:space="preserve">Действия участника ЕГЭ: </w:t>
      </w:r>
    </w:p>
    <w:p w:rsidR="004D7286" w:rsidRPr="004D7286" w:rsidRDefault="004D7286" w:rsidP="004D7286">
      <w:pPr>
        <w:pStyle w:val="a3"/>
        <w:numPr>
          <w:ilvl w:val="0"/>
          <w:numId w:val="3"/>
        </w:numPr>
        <w:rPr>
          <w:rFonts w:ascii="Times New Roman" w:hAnsi="Times New Roman" w:cs="Times New Roman"/>
          <w:sz w:val="28"/>
          <w:szCs w:val="28"/>
        </w:rPr>
      </w:pPr>
      <w:r w:rsidRPr="004D7286">
        <w:rPr>
          <w:rFonts w:ascii="Times New Roman" w:hAnsi="Times New Roman" w:cs="Times New Roman"/>
          <w:sz w:val="28"/>
          <w:szCs w:val="28"/>
        </w:rPr>
        <w:t xml:space="preserve">получить по месту регистрации на ЕГЭ или у ответственного секретаря конфликтной комиссии форму (в двух экземплярах), по которой составляется апелляция; </w:t>
      </w:r>
    </w:p>
    <w:p w:rsidR="004D7286" w:rsidRPr="004D7286" w:rsidRDefault="004D7286" w:rsidP="004D7286">
      <w:pPr>
        <w:pStyle w:val="a3"/>
        <w:numPr>
          <w:ilvl w:val="0"/>
          <w:numId w:val="3"/>
        </w:numPr>
        <w:rPr>
          <w:rFonts w:ascii="Times New Roman" w:hAnsi="Times New Roman" w:cs="Times New Roman"/>
          <w:sz w:val="28"/>
          <w:szCs w:val="28"/>
        </w:rPr>
      </w:pPr>
      <w:r w:rsidRPr="004D7286">
        <w:rPr>
          <w:rFonts w:ascii="Times New Roman" w:hAnsi="Times New Roman" w:cs="Times New Roman"/>
          <w:sz w:val="28"/>
          <w:szCs w:val="28"/>
        </w:rPr>
        <w:t xml:space="preserve">составить апелляцию в 2-х экземплярах; </w:t>
      </w:r>
    </w:p>
    <w:p w:rsidR="004D7286" w:rsidRPr="004D7286" w:rsidRDefault="004D7286" w:rsidP="004D7286">
      <w:pPr>
        <w:pStyle w:val="a3"/>
        <w:numPr>
          <w:ilvl w:val="0"/>
          <w:numId w:val="3"/>
        </w:numPr>
        <w:rPr>
          <w:rFonts w:ascii="Times New Roman" w:hAnsi="Times New Roman" w:cs="Times New Roman"/>
          <w:sz w:val="28"/>
          <w:szCs w:val="28"/>
        </w:rPr>
      </w:pPr>
      <w:r w:rsidRPr="004D7286">
        <w:rPr>
          <w:rFonts w:ascii="Times New Roman" w:hAnsi="Times New Roman" w:cs="Times New Roman"/>
          <w:sz w:val="28"/>
          <w:szCs w:val="28"/>
        </w:rPr>
        <w:t xml:space="preserve">передать оба экземпляра вышеуказанным лицам (которые обязаны принять и удостоверить их своей подписью, один экземпляр отдать участнику ЕГЭ, другой передать в конфликтную комиссию); </w:t>
      </w:r>
    </w:p>
    <w:p w:rsidR="004D7286" w:rsidRPr="004D7286" w:rsidRDefault="004D7286" w:rsidP="004D7286">
      <w:pPr>
        <w:pStyle w:val="a3"/>
        <w:numPr>
          <w:ilvl w:val="0"/>
          <w:numId w:val="3"/>
        </w:numPr>
        <w:rPr>
          <w:rFonts w:ascii="Times New Roman" w:hAnsi="Times New Roman" w:cs="Times New Roman"/>
          <w:sz w:val="28"/>
          <w:szCs w:val="28"/>
        </w:rPr>
      </w:pPr>
      <w:r w:rsidRPr="004D7286">
        <w:rPr>
          <w:rFonts w:ascii="Times New Roman" w:hAnsi="Times New Roman" w:cs="Times New Roman"/>
          <w:sz w:val="28"/>
          <w:szCs w:val="28"/>
        </w:rPr>
        <w:t>получить информацию о времени и месте рассмотрения апелляции;</w:t>
      </w:r>
    </w:p>
    <w:p w:rsidR="004D7286" w:rsidRPr="004D7286" w:rsidRDefault="004D7286" w:rsidP="004D7286">
      <w:pPr>
        <w:pStyle w:val="a3"/>
        <w:numPr>
          <w:ilvl w:val="0"/>
          <w:numId w:val="3"/>
        </w:numPr>
        <w:rPr>
          <w:rFonts w:ascii="Times New Roman" w:hAnsi="Times New Roman" w:cs="Times New Roman"/>
          <w:sz w:val="28"/>
          <w:szCs w:val="28"/>
        </w:rPr>
      </w:pPr>
      <w:r w:rsidRPr="004D7286">
        <w:rPr>
          <w:rFonts w:ascii="Times New Roman" w:hAnsi="Times New Roman" w:cs="Times New Roman"/>
          <w:sz w:val="28"/>
          <w:szCs w:val="28"/>
        </w:rPr>
        <w:lastRenderedPageBreak/>
        <w:t xml:space="preserve">прийти на процедуру рассмотрения апелляций в конфликтную комиссию, имея при себе паспорт и пропуск с печатью «Бланки ЕГЭ сданы» (или штампом ППЭ). </w:t>
      </w:r>
    </w:p>
    <w:p w:rsidR="004D7286" w:rsidRDefault="004D7286" w:rsidP="004D7286">
      <w:pPr>
        <w:rPr>
          <w:rFonts w:ascii="Times New Roman" w:hAnsi="Times New Roman" w:cs="Times New Roman"/>
          <w:sz w:val="28"/>
          <w:szCs w:val="28"/>
        </w:rPr>
      </w:pPr>
      <w:r w:rsidRPr="004D7286">
        <w:rPr>
          <w:rFonts w:ascii="Times New Roman" w:hAnsi="Times New Roman" w:cs="Times New Roman"/>
          <w:sz w:val="28"/>
          <w:szCs w:val="28"/>
        </w:rPr>
        <w:t>При рассмотрении апелляции вместо участника ЕГЭ или вместе с ним могут присутствовать его родители (законные представители), которые должны иметь при себе паспорта. Законные представители (опекуны, усыновители, попечители, а также лица, осуществляющие па</w:t>
      </w:r>
      <w:r>
        <w:rPr>
          <w:rFonts w:ascii="Times New Roman" w:hAnsi="Times New Roman" w:cs="Times New Roman"/>
          <w:sz w:val="28"/>
          <w:szCs w:val="28"/>
        </w:rPr>
        <w:t>т</w:t>
      </w:r>
      <w:r w:rsidRPr="004D7286">
        <w:rPr>
          <w:rFonts w:ascii="Times New Roman" w:hAnsi="Times New Roman" w:cs="Times New Roman"/>
          <w:sz w:val="28"/>
          <w:szCs w:val="28"/>
        </w:rPr>
        <w:softHyphen/>
        <w:t>ронаж совершеннолетнего дееспособного лица, который по состоянию здоровья не может осуществлять свои права) должны иметь при себе также другие документы, подтверждающие их полномочия. По желанию участника ЕГЭ его апелляция может быть рассмотрена без его присутствия.</w:t>
      </w:r>
    </w:p>
    <w:p w:rsidR="004D7286" w:rsidRDefault="004D7286" w:rsidP="004D7286">
      <w:pPr>
        <w:rPr>
          <w:rFonts w:ascii="Times New Roman" w:hAnsi="Times New Roman" w:cs="Times New Roman"/>
          <w:sz w:val="28"/>
          <w:szCs w:val="28"/>
        </w:rPr>
      </w:pPr>
      <w:r w:rsidRPr="004D7286">
        <w:rPr>
          <w:rFonts w:ascii="Times New Roman" w:hAnsi="Times New Roman" w:cs="Times New Roman"/>
          <w:sz w:val="28"/>
          <w:szCs w:val="28"/>
        </w:rPr>
        <w:t xml:space="preserve"> Конфликтная комиссия рассматривает апелляцию о несогласии с выставленными баллами не более 4-х рабочих дней с момента ее подачи участником ЕГЭ.</w:t>
      </w:r>
    </w:p>
    <w:p w:rsidR="004D7286" w:rsidRDefault="004D7286" w:rsidP="004D7286">
      <w:pPr>
        <w:rPr>
          <w:rFonts w:ascii="Times New Roman" w:hAnsi="Times New Roman" w:cs="Times New Roman"/>
          <w:sz w:val="28"/>
          <w:szCs w:val="28"/>
        </w:rPr>
      </w:pPr>
      <w:r w:rsidRPr="004D7286">
        <w:rPr>
          <w:rFonts w:ascii="Times New Roman" w:hAnsi="Times New Roman" w:cs="Times New Roman"/>
          <w:sz w:val="28"/>
          <w:szCs w:val="28"/>
        </w:rPr>
        <w:t xml:space="preserve"> Подробнее о порядке рассмотрения апелляции </w:t>
      </w:r>
      <w:proofErr w:type="gramStart"/>
      <w:r w:rsidRPr="004D7286">
        <w:rPr>
          <w:rFonts w:ascii="Times New Roman" w:hAnsi="Times New Roman" w:cs="Times New Roman"/>
          <w:sz w:val="28"/>
          <w:szCs w:val="28"/>
        </w:rPr>
        <w:t>см</w:t>
      </w:r>
      <w:proofErr w:type="gramEnd"/>
      <w:r w:rsidRPr="004D7286">
        <w:rPr>
          <w:rFonts w:ascii="Times New Roman" w:hAnsi="Times New Roman" w:cs="Times New Roman"/>
          <w:sz w:val="28"/>
          <w:szCs w:val="28"/>
        </w:rPr>
        <w:t>. раздел VIII Порядка проведения единого государственного экзамена</w:t>
      </w:r>
      <w:r>
        <w:rPr>
          <w:rFonts w:ascii="Times New Roman" w:hAnsi="Times New Roman" w:cs="Times New Roman"/>
          <w:sz w:val="28"/>
          <w:szCs w:val="28"/>
        </w:rPr>
        <w:t>.</w:t>
      </w:r>
    </w:p>
    <w:p w:rsidR="004D7286" w:rsidRDefault="004D7286" w:rsidP="004D7286">
      <w:pPr>
        <w:rPr>
          <w:rFonts w:ascii="Times New Roman" w:hAnsi="Times New Roman" w:cs="Times New Roman"/>
          <w:sz w:val="28"/>
          <w:szCs w:val="28"/>
        </w:rPr>
      </w:pPr>
      <w:r w:rsidRPr="004D7286">
        <w:rPr>
          <w:rFonts w:ascii="Times New Roman" w:hAnsi="Times New Roman" w:cs="Times New Roman"/>
          <w:sz w:val="28"/>
          <w:szCs w:val="28"/>
        </w:rPr>
        <w:t xml:space="preserve"> Ре</w:t>
      </w:r>
      <w:r w:rsidR="00CE77D1">
        <w:rPr>
          <w:rFonts w:ascii="Times New Roman" w:hAnsi="Times New Roman" w:cs="Times New Roman"/>
          <w:sz w:val="28"/>
          <w:szCs w:val="28"/>
        </w:rPr>
        <w:t>зультаты рассмотрения апелляции</w:t>
      </w:r>
      <w:r>
        <w:rPr>
          <w:rFonts w:ascii="Times New Roman" w:hAnsi="Times New Roman" w:cs="Times New Roman"/>
          <w:sz w:val="28"/>
          <w:szCs w:val="28"/>
        </w:rPr>
        <w:t>:</w:t>
      </w:r>
    </w:p>
    <w:p w:rsidR="004D7286" w:rsidRPr="004D7286" w:rsidRDefault="004D7286" w:rsidP="004D7286">
      <w:pPr>
        <w:pStyle w:val="a3"/>
        <w:numPr>
          <w:ilvl w:val="0"/>
          <w:numId w:val="4"/>
        </w:numPr>
        <w:rPr>
          <w:rFonts w:ascii="Times New Roman" w:hAnsi="Times New Roman" w:cs="Times New Roman"/>
          <w:sz w:val="28"/>
          <w:szCs w:val="28"/>
        </w:rPr>
      </w:pPr>
      <w:r w:rsidRPr="004D7286">
        <w:rPr>
          <w:rFonts w:ascii="Times New Roman" w:hAnsi="Times New Roman" w:cs="Times New Roman"/>
          <w:sz w:val="28"/>
          <w:szCs w:val="28"/>
        </w:rPr>
        <w:t xml:space="preserve">отклонение апелляции и сохранение выставленных баллов; </w:t>
      </w:r>
    </w:p>
    <w:p w:rsidR="004D7286" w:rsidRDefault="004D7286" w:rsidP="004D7286">
      <w:pPr>
        <w:pStyle w:val="a3"/>
        <w:numPr>
          <w:ilvl w:val="0"/>
          <w:numId w:val="4"/>
        </w:numPr>
        <w:rPr>
          <w:rFonts w:ascii="Times New Roman" w:hAnsi="Times New Roman" w:cs="Times New Roman"/>
          <w:sz w:val="28"/>
          <w:szCs w:val="28"/>
        </w:rPr>
      </w:pPr>
      <w:r w:rsidRPr="004D7286">
        <w:rPr>
          <w:rFonts w:ascii="Times New Roman" w:hAnsi="Times New Roman" w:cs="Times New Roman"/>
          <w:sz w:val="28"/>
          <w:szCs w:val="28"/>
        </w:rPr>
        <w:t xml:space="preserve">удовлетворение апелляции и выставление других баллов. </w:t>
      </w:r>
      <w:r w:rsidRPr="004D7286">
        <w:rPr>
          <w:rFonts w:ascii="Times New Roman" w:hAnsi="Times New Roman" w:cs="Times New Roman"/>
          <w:b/>
          <w:sz w:val="28"/>
          <w:szCs w:val="28"/>
        </w:rPr>
        <w:t>ВНИМАНИЕ!</w:t>
      </w:r>
      <w:r w:rsidRPr="004D7286">
        <w:rPr>
          <w:rFonts w:ascii="Times New Roman" w:hAnsi="Times New Roman" w:cs="Times New Roman"/>
          <w:sz w:val="28"/>
          <w:szCs w:val="28"/>
        </w:rPr>
        <w:t xml:space="preserve"> </w:t>
      </w:r>
    </w:p>
    <w:p w:rsidR="004D7286" w:rsidRDefault="004D7286" w:rsidP="004D7286">
      <w:pPr>
        <w:ind w:left="360"/>
        <w:rPr>
          <w:rFonts w:ascii="Times New Roman" w:hAnsi="Times New Roman" w:cs="Times New Roman"/>
          <w:sz w:val="28"/>
          <w:szCs w:val="28"/>
        </w:rPr>
      </w:pPr>
      <w:r w:rsidRPr="004D7286">
        <w:rPr>
          <w:rFonts w:ascii="Times New Roman" w:hAnsi="Times New Roman" w:cs="Times New Roman"/>
          <w:sz w:val="28"/>
          <w:szCs w:val="28"/>
        </w:rPr>
        <w:t>По результатам рассмотрения апелляции количество выставленных баллов может быть изменено как в сторону увеличен</w:t>
      </w:r>
      <w:r>
        <w:rPr>
          <w:rFonts w:ascii="Times New Roman" w:hAnsi="Times New Roman" w:cs="Times New Roman"/>
          <w:sz w:val="28"/>
          <w:szCs w:val="28"/>
        </w:rPr>
        <w:t>ия, так и в сторону уменьшения.</w:t>
      </w:r>
    </w:p>
    <w:p w:rsidR="004D7286" w:rsidRDefault="004D7286" w:rsidP="004D7286">
      <w:pPr>
        <w:ind w:left="360"/>
        <w:rPr>
          <w:rFonts w:ascii="Times New Roman" w:hAnsi="Times New Roman" w:cs="Times New Roman"/>
          <w:sz w:val="28"/>
          <w:szCs w:val="28"/>
        </w:rPr>
      </w:pPr>
      <w:r w:rsidRPr="004D7286">
        <w:rPr>
          <w:rFonts w:ascii="Times New Roman" w:hAnsi="Times New Roman" w:cs="Times New Roman"/>
          <w:sz w:val="28"/>
          <w:szCs w:val="28"/>
        </w:rPr>
        <w:t xml:space="preserve">Экзаменационная работа перепроверяется полностью. </w:t>
      </w:r>
    </w:p>
    <w:p w:rsidR="004D7286" w:rsidRDefault="004D7286" w:rsidP="004D7286">
      <w:pPr>
        <w:ind w:left="360"/>
        <w:rPr>
          <w:rFonts w:ascii="Times New Roman" w:hAnsi="Times New Roman" w:cs="Times New Roman"/>
          <w:sz w:val="28"/>
          <w:szCs w:val="28"/>
        </w:rPr>
      </w:pPr>
      <w:r w:rsidRPr="004D7286">
        <w:rPr>
          <w:rFonts w:ascii="Times New Roman" w:hAnsi="Times New Roman" w:cs="Times New Roman"/>
          <w:sz w:val="28"/>
          <w:szCs w:val="28"/>
        </w:rPr>
        <w:t xml:space="preserve">Черновики, использованные на экзамене, в качестве материалов апелляции не рассматриваются. </w:t>
      </w:r>
    </w:p>
    <w:p w:rsidR="00AA4073" w:rsidRPr="004D7286" w:rsidRDefault="004D7286" w:rsidP="004D7286">
      <w:pPr>
        <w:ind w:left="360"/>
        <w:rPr>
          <w:rFonts w:ascii="Times New Roman" w:hAnsi="Times New Roman" w:cs="Times New Roman"/>
          <w:sz w:val="28"/>
          <w:szCs w:val="28"/>
        </w:rPr>
      </w:pPr>
      <w:r w:rsidRPr="004D7286">
        <w:rPr>
          <w:rFonts w:ascii="Times New Roman" w:hAnsi="Times New Roman" w:cs="Times New Roman"/>
          <w:sz w:val="28"/>
          <w:szCs w:val="28"/>
        </w:rPr>
        <w:t>За сам факт подачи апелляции количество баллов не может быть уменьшено.</w:t>
      </w:r>
    </w:p>
    <w:sectPr w:rsidR="00AA4073" w:rsidRPr="004D7286" w:rsidSect="00AA40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462A8"/>
    <w:multiLevelType w:val="hybridMultilevel"/>
    <w:tmpl w:val="3A02E7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DC647E"/>
    <w:multiLevelType w:val="hybridMultilevel"/>
    <w:tmpl w:val="051AFD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1801A7"/>
    <w:multiLevelType w:val="hybridMultilevel"/>
    <w:tmpl w:val="1ADA6D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A287162"/>
    <w:multiLevelType w:val="hybridMultilevel"/>
    <w:tmpl w:val="0F3EFD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34228C4"/>
    <w:multiLevelType w:val="hybridMultilevel"/>
    <w:tmpl w:val="29BC56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7286"/>
    <w:rsid w:val="00035730"/>
    <w:rsid w:val="004D7286"/>
    <w:rsid w:val="00AA4073"/>
    <w:rsid w:val="00B16A12"/>
    <w:rsid w:val="00B818B0"/>
    <w:rsid w:val="00CE77D1"/>
    <w:rsid w:val="00E930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0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728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776</Words>
  <Characters>4424</Characters>
  <Application>Microsoft Office Word</Application>
  <DocSecurity>0</DocSecurity>
  <Lines>36</Lines>
  <Paragraphs>10</Paragraphs>
  <ScaleCrop>false</ScaleCrop>
  <Company>Krokoz™</Company>
  <LinksUpToDate>false</LinksUpToDate>
  <CharactersWithSpaces>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2022-12-13T17:02:00Z</dcterms:created>
  <dcterms:modified xsi:type="dcterms:W3CDTF">2022-12-13T17:26:00Z</dcterms:modified>
</cp:coreProperties>
</file>